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F" w:rsidRPr="002D7F5A" w:rsidRDefault="00D979CF">
      <w:pPr>
        <w:rPr>
          <w:i/>
        </w:rPr>
      </w:pPr>
      <w:r w:rsidRPr="002D7F5A">
        <w:rPr>
          <w:i/>
        </w:rPr>
        <w:t xml:space="preserve">Сводные </w:t>
      </w:r>
      <w:r w:rsidR="0008080D">
        <w:rPr>
          <w:i/>
        </w:rPr>
        <w:t xml:space="preserve">ежеквартальные </w:t>
      </w:r>
      <w:r w:rsidRPr="002D7F5A">
        <w:rPr>
          <w:i/>
        </w:rPr>
        <w:t>данные об аварийных отключениях по границам территориальных зон деятельности сетевой организации ООО «</w:t>
      </w:r>
      <w:r w:rsidR="002D7F5A" w:rsidRPr="002D7F5A">
        <w:rPr>
          <w:i/>
        </w:rPr>
        <w:t>ЭДС</w:t>
      </w:r>
      <w:r w:rsidRPr="002D7F5A">
        <w:rPr>
          <w:i/>
        </w:rPr>
        <w:t xml:space="preserve">», вызванных авариями или внеплановыми отключениями объектов </w:t>
      </w:r>
      <w:proofErr w:type="spellStart"/>
      <w:r w:rsidR="004B4CAD">
        <w:rPr>
          <w:i/>
        </w:rPr>
        <w:t>электросетевого</w:t>
      </w:r>
      <w:proofErr w:type="spellEnd"/>
      <w:r w:rsidR="004B4CAD">
        <w:rPr>
          <w:i/>
        </w:rPr>
        <w:t xml:space="preserve"> хозяйства в 2016</w:t>
      </w:r>
      <w:bookmarkStart w:id="0" w:name="_GoBack"/>
      <w:bookmarkEnd w:id="0"/>
      <w:r w:rsidRPr="002D7F5A">
        <w:rPr>
          <w:i/>
        </w:rPr>
        <w:t>г..</w:t>
      </w:r>
    </w:p>
    <w:p w:rsidR="00D979CF" w:rsidRDefault="00D979CF" w:rsidP="00D979CF"/>
    <w:tbl>
      <w:tblPr>
        <w:tblStyle w:val="a3"/>
        <w:tblW w:w="0" w:type="auto"/>
        <w:tblLook w:val="04A0"/>
      </w:tblPr>
      <w:tblGrid>
        <w:gridCol w:w="560"/>
        <w:gridCol w:w="2412"/>
        <w:gridCol w:w="2424"/>
        <w:gridCol w:w="2132"/>
        <w:gridCol w:w="1817"/>
      </w:tblGrid>
      <w:tr w:rsidR="00D979CF" w:rsidTr="00D979CF">
        <w:tc>
          <w:tcPr>
            <w:tcW w:w="560" w:type="dxa"/>
          </w:tcPr>
          <w:p w:rsidR="00D979CF" w:rsidRDefault="00D979CF" w:rsidP="00D979C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</w:tcPr>
          <w:p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844550">
              <w:t>и</w:t>
            </w:r>
            <w:r>
              <w:t>я</w:t>
            </w:r>
          </w:p>
        </w:tc>
        <w:tc>
          <w:tcPr>
            <w:tcW w:w="2132" w:type="dxa"/>
          </w:tcPr>
          <w:p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08080D" w:rsidP="00D979CF"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2424" w:type="dxa"/>
          </w:tcPr>
          <w:p w:rsidR="00D979CF" w:rsidRPr="00627908" w:rsidRDefault="00D979CF" w:rsidP="00D979CF">
            <w:pPr>
              <w:jc w:val="center"/>
              <w:rPr>
                <w:b/>
                <w:i/>
              </w:rPr>
            </w:pPr>
            <w:r w:rsidRPr="00627908"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D979CF" w:rsidRPr="00627908" w:rsidRDefault="00D979CF" w:rsidP="00D979CF">
            <w:pPr>
              <w:jc w:val="center"/>
              <w:rPr>
                <w:b/>
                <w:i/>
              </w:rPr>
            </w:pPr>
            <w:r w:rsidRPr="00627908"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D979CF" w:rsidRPr="00627908" w:rsidRDefault="00D979CF" w:rsidP="00D979CF">
            <w:pPr>
              <w:jc w:val="center"/>
              <w:rPr>
                <w:b/>
                <w:i/>
              </w:rPr>
            </w:pPr>
            <w:r w:rsidRPr="00627908">
              <w:rPr>
                <w:b/>
                <w:i/>
              </w:rPr>
              <w:t>0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2.</w:t>
            </w:r>
          </w:p>
        </w:tc>
        <w:tc>
          <w:tcPr>
            <w:tcW w:w="2412" w:type="dxa"/>
          </w:tcPr>
          <w:p w:rsidR="00D979CF" w:rsidRDefault="0008080D" w:rsidP="00D979CF">
            <w:r>
              <w:rPr>
                <w:lang w:val="en-US"/>
              </w:rPr>
              <w:t>II</w:t>
            </w:r>
            <w:r>
              <w:t>Квартал</w:t>
            </w:r>
          </w:p>
        </w:tc>
        <w:tc>
          <w:tcPr>
            <w:tcW w:w="2424" w:type="dxa"/>
          </w:tcPr>
          <w:p w:rsidR="00D979CF" w:rsidRPr="00627908" w:rsidRDefault="0060301F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D979CF" w:rsidRPr="00627908" w:rsidRDefault="0060301F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D979CF" w:rsidRPr="00627908" w:rsidRDefault="0060301F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2D7F5A" w:rsidTr="00D979CF">
        <w:tc>
          <w:tcPr>
            <w:tcW w:w="560" w:type="dxa"/>
          </w:tcPr>
          <w:p w:rsidR="002D7F5A" w:rsidRDefault="002D7F5A" w:rsidP="00627908">
            <w:r>
              <w:t>3.</w:t>
            </w:r>
          </w:p>
        </w:tc>
        <w:tc>
          <w:tcPr>
            <w:tcW w:w="2412" w:type="dxa"/>
          </w:tcPr>
          <w:p w:rsidR="002D7F5A" w:rsidRDefault="0008080D" w:rsidP="00627908">
            <w:r>
              <w:rPr>
                <w:lang w:val="en-US"/>
              </w:rPr>
              <w:t>III</w:t>
            </w:r>
            <w:r>
              <w:t>Квартал</w:t>
            </w:r>
          </w:p>
        </w:tc>
        <w:tc>
          <w:tcPr>
            <w:tcW w:w="2424" w:type="dxa"/>
          </w:tcPr>
          <w:p w:rsidR="002D7F5A" w:rsidRPr="00627908" w:rsidRDefault="008126E2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D7F5A" w:rsidRPr="00627908" w:rsidRDefault="008126E2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D7F5A" w:rsidRPr="00627908" w:rsidRDefault="008126E2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245265" w:rsidTr="00D979CF">
        <w:tc>
          <w:tcPr>
            <w:tcW w:w="560" w:type="dxa"/>
          </w:tcPr>
          <w:p w:rsidR="00245265" w:rsidRDefault="00245265" w:rsidP="00627908">
            <w:r>
              <w:t>4.</w:t>
            </w:r>
          </w:p>
        </w:tc>
        <w:tc>
          <w:tcPr>
            <w:tcW w:w="2412" w:type="dxa"/>
          </w:tcPr>
          <w:p w:rsidR="00245265" w:rsidRDefault="00245265" w:rsidP="00627908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24" w:type="dxa"/>
          </w:tcPr>
          <w:p w:rsidR="00245265" w:rsidRPr="00627908" w:rsidRDefault="00245265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</w:tcPr>
          <w:p w:rsidR="00245265" w:rsidRPr="00627908" w:rsidRDefault="00245265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17" w:type="dxa"/>
          </w:tcPr>
          <w:p w:rsidR="00245265" w:rsidRPr="00627908" w:rsidRDefault="00245265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667225" w:rsidRPr="0008080D" w:rsidRDefault="00667225" w:rsidP="00D979CF">
      <w:pPr>
        <w:rPr>
          <w:lang w:val="en-US"/>
        </w:rPr>
      </w:pPr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9CF"/>
    <w:rsid w:val="0008080D"/>
    <w:rsid w:val="0017165A"/>
    <w:rsid w:val="001F2A69"/>
    <w:rsid w:val="0020005D"/>
    <w:rsid w:val="00245265"/>
    <w:rsid w:val="002D7F5A"/>
    <w:rsid w:val="003352EE"/>
    <w:rsid w:val="003C18E8"/>
    <w:rsid w:val="004A3486"/>
    <w:rsid w:val="004B4CAD"/>
    <w:rsid w:val="0060301F"/>
    <w:rsid w:val="00627908"/>
    <w:rsid w:val="00667225"/>
    <w:rsid w:val="00745D50"/>
    <w:rsid w:val="008126E2"/>
    <w:rsid w:val="00844550"/>
    <w:rsid w:val="008B4C7A"/>
    <w:rsid w:val="008E1029"/>
    <w:rsid w:val="009B7A1E"/>
    <w:rsid w:val="00BE0397"/>
    <w:rsid w:val="00C87954"/>
    <w:rsid w:val="00D979CF"/>
    <w:rsid w:val="00DF199D"/>
    <w:rsid w:val="00E15BD4"/>
    <w:rsid w:val="00E85865"/>
    <w:rsid w:val="00F56F9A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admin</cp:lastModifiedBy>
  <cp:revision>10</cp:revision>
  <dcterms:created xsi:type="dcterms:W3CDTF">2016-02-21T13:53:00Z</dcterms:created>
  <dcterms:modified xsi:type="dcterms:W3CDTF">2017-01-13T05:32:00Z</dcterms:modified>
</cp:coreProperties>
</file>